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3A67B" w14:textId="77777777" w:rsidR="002E4F02" w:rsidRDefault="002E4F02" w:rsidP="00A66682">
      <w:pPr>
        <w:spacing w:after="165" w:line="240" w:lineRule="auto"/>
        <w:rPr>
          <w:rFonts w:asciiTheme="majorHAnsi" w:eastAsia="Times New Roman" w:hAnsiTheme="majorHAnsi" w:cs="Arial"/>
          <w:color w:val="002060"/>
          <w:lang w:eastAsia="nl-NL"/>
        </w:rPr>
      </w:pPr>
    </w:p>
    <w:p w14:paraId="5DBE7436" w14:textId="77777777" w:rsidR="00A66682" w:rsidRPr="002E4F02" w:rsidRDefault="00A66682" w:rsidP="00A66682">
      <w:pPr>
        <w:spacing w:after="165" w:line="240" w:lineRule="auto"/>
        <w:rPr>
          <w:rFonts w:asciiTheme="majorHAnsi" w:eastAsia="Times New Roman" w:hAnsiTheme="majorHAnsi" w:cs="Arial"/>
          <w:color w:val="002060"/>
          <w:lang w:eastAsia="nl-NL"/>
        </w:rPr>
      </w:pPr>
      <w:bookmarkStart w:id="0" w:name="_GoBack"/>
      <w:bookmarkEnd w:id="0"/>
      <w:r w:rsidRPr="002E4F02">
        <w:rPr>
          <w:rFonts w:asciiTheme="majorHAnsi" w:eastAsia="Times New Roman" w:hAnsiTheme="majorHAnsi" w:cs="Arial"/>
          <w:color w:val="002060"/>
          <w:lang w:eastAsia="nl-NL"/>
        </w:rPr>
        <w:t>Binnen het Regioplatform zetten Noord-Hollandse zorgaanbieders zich met elkaar in om zorg voor kwetsbare ouderen ook in toekomst toegankelijk te houden. De snel stijgende vergrijzing in Noord-Holland is de aanleiding, patiënten meer regie geven is de ambitie. Dit doen we door te innoveren, standaardiseren en te digitaliseren, maar vooral door samen te werken.</w:t>
      </w:r>
    </w:p>
    <w:p w14:paraId="52397DD1" w14:textId="39A458B1" w:rsidR="00A66682" w:rsidRPr="002E4F02" w:rsidRDefault="00A66682" w:rsidP="00A66682">
      <w:pPr>
        <w:spacing w:before="100" w:beforeAutospacing="1" w:after="0" w:line="240" w:lineRule="auto"/>
        <w:outlineLvl w:val="0"/>
        <w:rPr>
          <w:rFonts w:asciiTheme="majorHAnsi" w:hAnsiTheme="majorHAnsi"/>
          <w:color w:val="002060"/>
          <w:shd w:val="clear" w:color="auto" w:fill="FFFFFF"/>
        </w:rPr>
      </w:pPr>
      <w:r w:rsidRPr="002E4F02">
        <w:rPr>
          <w:rFonts w:asciiTheme="majorHAnsi" w:hAnsiTheme="majorHAnsi"/>
          <w:color w:val="002060"/>
          <w:shd w:val="clear" w:color="auto" w:fill="FFFFFF"/>
        </w:rPr>
        <w:t>Zorgcirkel, Om</w:t>
      </w:r>
      <w:r w:rsidR="003B0DA8" w:rsidRPr="002E4F02">
        <w:rPr>
          <w:rFonts w:asciiTheme="majorHAnsi" w:hAnsiTheme="majorHAnsi"/>
          <w:color w:val="002060"/>
          <w:shd w:val="clear" w:color="auto" w:fill="FFFFFF"/>
        </w:rPr>
        <w:t>r</w:t>
      </w:r>
      <w:r w:rsidRPr="002E4F02">
        <w:rPr>
          <w:rFonts w:asciiTheme="majorHAnsi" w:hAnsiTheme="majorHAnsi"/>
          <w:color w:val="002060"/>
          <w:shd w:val="clear" w:color="auto" w:fill="FFFFFF"/>
        </w:rPr>
        <w:t xml:space="preserve">ing, Noordwest en Dijklander Ziekenhuis zijn de initiatiefnemers van het Regioplatform. Inmiddels werken </w:t>
      </w:r>
      <w:proofErr w:type="spellStart"/>
      <w:r w:rsidRPr="002E4F02">
        <w:rPr>
          <w:rFonts w:asciiTheme="majorHAnsi" w:hAnsiTheme="majorHAnsi"/>
          <w:color w:val="002060"/>
          <w:shd w:val="clear" w:color="auto" w:fill="FFFFFF"/>
        </w:rPr>
        <w:t>Evean</w:t>
      </w:r>
      <w:proofErr w:type="spellEnd"/>
      <w:r w:rsidRPr="002E4F02">
        <w:rPr>
          <w:rFonts w:asciiTheme="majorHAnsi" w:hAnsiTheme="majorHAnsi"/>
          <w:color w:val="002060"/>
          <w:shd w:val="clear" w:color="auto" w:fill="FFFFFF"/>
        </w:rPr>
        <w:t xml:space="preserve">, </w:t>
      </w:r>
      <w:proofErr w:type="spellStart"/>
      <w:r w:rsidRPr="002E4F02">
        <w:rPr>
          <w:rFonts w:asciiTheme="majorHAnsi" w:hAnsiTheme="majorHAnsi"/>
          <w:color w:val="002060"/>
          <w:shd w:val="clear" w:color="auto" w:fill="FFFFFF"/>
        </w:rPr>
        <w:t>ZaansMC</w:t>
      </w:r>
      <w:proofErr w:type="spellEnd"/>
      <w:r w:rsidR="005D51A3" w:rsidRPr="002E4F02">
        <w:rPr>
          <w:rFonts w:asciiTheme="majorHAnsi" w:hAnsiTheme="majorHAnsi"/>
          <w:color w:val="002060"/>
          <w:shd w:val="clear" w:color="auto" w:fill="FFFFFF"/>
        </w:rPr>
        <w:t xml:space="preserve">, Honk, HKN </w:t>
      </w:r>
      <w:r w:rsidRPr="002E4F02">
        <w:rPr>
          <w:rFonts w:asciiTheme="majorHAnsi" w:hAnsiTheme="majorHAnsi"/>
          <w:color w:val="002060"/>
          <w:shd w:val="clear" w:color="auto" w:fill="FFFFFF"/>
        </w:rPr>
        <w:t>en Huisartsen Waterland/Zaanstreek mee aan de projecten van het Regioplatform.</w:t>
      </w:r>
    </w:p>
    <w:p w14:paraId="029CABFF" w14:textId="765FAA23" w:rsidR="00A66682" w:rsidRPr="001B08D4" w:rsidRDefault="00A66682" w:rsidP="00A66682">
      <w:pPr>
        <w:spacing w:after="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br/>
        <w:t xml:space="preserve">Voor het Regioplatform zoeken we </w:t>
      </w:r>
      <w:r w:rsidRPr="001B08D4">
        <w:rPr>
          <w:rFonts w:asciiTheme="majorHAnsi" w:eastAsia="Times New Roman" w:hAnsiTheme="majorHAnsi" w:cstheme="minorHAnsi"/>
          <w:color w:val="002060"/>
          <w:u w:val="single"/>
          <w:lang w:eastAsia="nl-NL"/>
        </w:rPr>
        <w:t>per 1 december</w:t>
      </w:r>
      <w:r w:rsidRPr="001B08D4">
        <w:rPr>
          <w:rFonts w:asciiTheme="majorHAnsi" w:eastAsia="Times New Roman" w:hAnsiTheme="majorHAnsi" w:cstheme="minorHAnsi"/>
          <w:color w:val="002060"/>
          <w:lang w:eastAsia="nl-NL"/>
        </w:rPr>
        <w:t xml:space="preserve"> een</w:t>
      </w:r>
    </w:p>
    <w:p w14:paraId="4F7F0CC9" w14:textId="77777777" w:rsidR="00A66682" w:rsidRPr="001B08D4" w:rsidRDefault="00A66682" w:rsidP="00A66682">
      <w:pPr>
        <w:spacing w:after="0" w:line="240" w:lineRule="auto"/>
        <w:rPr>
          <w:rFonts w:asciiTheme="majorHAnsi" w:eastAsia="Times New Roman" w:hAnsiTheme="majorHAnsi" w:cstheme="minorHAnsi"/>
          <w:color w:val="002060"/>
          <w:lang w:eastAsia="nl-NL"/>
        </w:rPr>
      </w:pPr>
    </w:p>
    <w:p w14:paraId="581A48DF" w14:textId="77777777" w:rsidR="00A66682" w:rsidRPr="001B08D4" w:rsidRDefault="00A66682" w:rsidP="00A66682">
      <w:pPr>
        <w:spacing w:after="0" w:line="240" w:lineRule="auto"/>
        <w:jc w:val="center"/>
        <w:rPr>
          <w:rFonts w:asciiTheme="majorHAnsi" w:eastAsia="Times New Roman" w:hAnsiTheme="majorHAnsi" w:cstheme="minorHAnsi"/>
          <w:color w:val="002060"/>
          <w:lang w:eastAsia="nl-NL"/>
        </w:rPr>
      </w:pPr>
      <w:r w:rsidRPr="001B08D4">
        <w:rPr>
          <w:rFonts w:asciiTheme="majorHAnsi" w:eastAsia="Times New Roman" w:hAnsiTheme="majorHAnsi" w:cstheme="minorHAnsi"/>
          <w:b/>
          <w:color w:val="002060"/>
          <w:lang w:eastAsia="nl-NL"/>
        </w:rPr>
        <w:t>Programmamanager (24-32 uur)</w:t>
      </w:r>
    </w:p>
    <w:p w14:paraId="036A794B" w14:textId="6601F444" w:rsidR="00A66682" w:rsidRPr="001B08D4" w:rsidRDefault="00A66682" w:rsidP="00A66682">
      <w:pPr>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kern w:val="36"/>
          <w:lang w:eastAsia="nl-NL"/>
        </w:rPr>
        <w:br/>
        <w:t xml:space="preserve">De gezamenlijke ambities van het Regioplatform zijn vertaald naar </w:t>
      </w:r>
      <w:r w:rsidR="00926C10" w:rsidRPr="001B08D4">
        <w:rPr>
          <w:rFonts w:asciiTheme="majorHAnsi" w:eastAsia="Times New Roman" w:hAnsiTheme="majorHAnsi" w:cstheme="minorHAnsi"/>
          <w:color w:val="002060"/>
          <w:kern w:val="36"/>
          <w:lang w:eastAsia="nl-NL"/>
        </w:rPr>
        <w:t xml:space="preserve">een </w:t>
      </w:r>
      <w:r w:rsidRPr="001B08D4">
        <w:rPr>
          <w:rFonts w:asciiTheme="majorHAnsi" w:eastAsia="Times New Roman" w:hAnsiTheme="majorHAnsi" w:cstheme="minorHAnsi"/>
          <w:color w:val="002060"/>
          <w:kern w:val="36"/>
          <w:lang w:eastAsia="nl-NL"/>
        </w:rPr>
        <w:t xml:space="preserve">programma van projecten en een netwerkorganisatie waarbij de </w:t>
      </w:r>
      <w:r w:rsidR="005D51A3" w:rsidRPr="001B08D4">
        <w:rPr>
          <w:rFonts w:asciiTheme="majorHAnsi" w:eastAsia="Times New Roman" w:hAnsiTheme="majorHAnsi" w:cstheme="minorHAnsi"/>
          <w:color w:val="002060"/>
          <w:kern w:val="36"/>
          <w:lang w:eastAsia="nl-NL"/>
        </w:rPr>
        <w:t xml:space="preserve">programmamanager de </w:t>
      </w:r>
      <w:r w:rsidRPr="001B08D4">
        <w:rPr>
          <w:rFonts w:asciiTheme="majorHAnsi" w:eastAsia="Times New Roman" w:hAnsiTheme="majorHAnsi" w:cstheme="minorHAnsi"/>
          <w:color w:val="002060"/>
          <w:kern w:val="36"/>
          <w:lang w:eastAsia="nl-NL"/>
        </w:rPr>
        <w:t>verbinder én regievoerder is.</w:t>
      </w:r>
      <w:r w:rsidRPr="001B08D4">
        <w:rPr>
          <w:rFonts w:asciiTheme="majorHAnsi" w:eastAsia="Times New Roman" w:hAnsiTheme="majorHAnsi" w:cstheme="minorHAnsi"/>
          <w:color w:val="002060"/>
          <w:lang w:eastAsia="nl-NL"/>
        </w:rPr>
        <w:t xml:space="preserve"> We zoeken naar </w:t>
      </w:r>
      <w:r w:rsidR="005D51A3" w:rsidRPr="001B08D4">
        <w:rPr>
          <w:rFonts w:asciiTheme="majorHAnsi" w:eastAsia="Times New Roman" w:hAnsiTheme="majorHAnsi" w:cstheme="minorHAnsi"/>
          <w:color w:val="002060"/>
          <w:lang w:eastAsia="nl-NL"/>
        </w:rPr>
        <w:t>een collega</w:t>
      </w:r>
      <w:r w:rsidRPr="001B08D4">
        <w:rPr>
          <w:rFonts w:asciiTheme="majorHAnsi" w:eastAsia="Times New Roman" w:hAnsiTheme="majorHAnsi" w:cstheme="minorHAnsi"/>
          <w:color w:val="002060"/>
          <w:lang w:eastAsia="nl-NL"/>
        </w:rPr>
        <w:t xml:space="preserve"> die doelgericht,</w:t>
      </w:r>
      <w:r w:rsidRPr="001B08D4">
        <w:rPr>
          <w:rFonts w:asciiTheme="majorHAnsi" w:eastAsia="Times New Roman" w:hAnsiTheme="majorHAnsi" w:cstheme="minorHAnsi"/>
          <w:color w:val="002060"/>
          <w:kern w:val="36"/>
          <w:lang w:eastAsia="nl-NL"/>
        </w:rPr>
        <w:t xml:space="preserve"> een echte teamspeler is en visie heeft op regionale samenwerking.</w:t>
      </w:r>
    </w:p>
    <w:p w14:paraId="26BBE367" w14:textId="62CAEDFB" w:rsidR="00A66682" w:rsidRPr="001B08D4" w:rsidRDefault="00A66682" w:rsidP="00A66682">
      <w:pPr>
        <w:spacing w:after="0" w:line="240" w:lineRule="auto"/>
        <w:rPr>
          <w:rFonts w:asciiTheme="majorHAnsi" w:hAnsiTheme="majorHAnsi" w:cstheme="minorHAnsi"/>
          <w:b/>
          <w:color w:val="002060"/>
        </w:rPr>
      </w:pPr>
      <w:r w:rsidRPr="001B08D4">
        <w:rPr>
          <w:rFonts w:asciiTheme="majorHAnsi" w:eastAsia="Times New Roman" w:hAnsiTheme="majorHAnsi" w:cstheme="minorHAnsi"/>
          <w:b/>
          <w:bCs/>
          <w:color w:val="002060"/>
          <w:lang w:eastAsia="nl-NL"/>
        </w:rPr>
        <w:br/>
      </w:r>
      <w:r w:rsidRPr="001B08D4">
        <w:rPr>
          <w:rFonts w:asciiTheme="majorHAnsi" w:hAnsiTheme="majorHAnsi" w:cstheme="minorHAnsi"/>
          <w:b/>
          <w:color w:val="002060"/>
        </w:rPr>
        <w:t>Dit doe je als programmamanager van het Regioplatform</w:t>
      </w:r>
    </w:p>
    <w:p w14:paraId="110F9FE4" w14:textId="2C1E7E70" w:rsidR="00A66682" w:rsidRPr="001B08D4" w:rsidRDefault="00A66682" w:rsidP="00A66682">
      <w:pPr>
        <w:pStyle w:val="Lijstalinea"/>
        <w:numPr>
          <w:ilvl w:val="0"/>
          <w:numId w:val="4"/>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Je</w:t>
      </w:r>
      <w:r w:rsidR="005D51A3" w:rsidRPr="001B08D4">
        <w:rPr>
          <w:rFonts w:asciiTheme="majorHAnsi" w:eastAsia="Times New Roman" w:hAnsiTheme="majorHAnsi" w:cstheme="minorHAnsi"/>
          <w:color w:val="002060"/>
          <w:lang w:eastAsia="nl-NL"/>
        </w:rPr>
        <w:t xml:space="preserve"> bent de spin in het web, die met visie en bevlogenheid </w:t>
      </w:r>
      <w:r w:rsidRPr="001B08D4">
        <w:rPr>
          <w:rFonts w:asciiTheme="majorHAnsi" w:eastAsia="Times New Roman" w:hAnsiTheme="majorHAnsi" w:cstheme="minorHAnsi"/>
          <w:color w:val="002060"/>
          <w:lang w:eastAsia="nl-NL"/>
        </w:rPr>
        <w:t xml:space="preserve">de ontwikkeling en uitvoering van het gezamenlijke programma </w:t>
      </w:r>
      <w:r w:rsidR="005D51A3" w:rsidRPr="001B08D4">
        <w:rPr>
          <w:rFonts w:asciiTheme="majorHAnsi" w:eastAsia="Times New Roman" w:hAnsiTheme="majorHAnsi" w:cstheme="minorHAnsi"/>
          <w:color w:val="002060"/>
          <w:lang w:eastAsia="nl-NL"/>
        </w:rPr>
        <w:t xml:space="preserve">aanstuurt. </w:t>
      </w:r>
    </w:p>
    <w:p w14:paraId="1F75AD85" w14:textId="13F52423" w:rsidR="00A66682" w:rsidRPr="001B08D4" w:rsidRDefault="00A66682" w:rsidP="00A66682">
      <w:pPr>
        <w:pStyle w:val="Lijstalinea"/>
        <w:numPr>
          <w:ilvl w:val="0"/>
          <w:numId w:val="4"/>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 xml:space="preserve">Je </w:t>
      </w:r>
      <w:r w:rsidR="00B755A8" w:rsidRPr="001B08D4">
        <w:rPr>
          <w:rFonts w:asciiTheme="majorHAnsi" w:eastAsia="Times New Roman" w:hAnsiTheme="majorHAnsi" w:cstheme="minorHAnsi"/>
          <w:color w:val="002060"/>
          <w:lang w:eastAsia="nl-NL"/>
        </w:rPr>
        <w:t xml:space="preserve">inspireert </w:t>
      </w:r>
      <w:r w:rsidRPr="001B08D4">
        <w:rPr>
          <w:rFonts w:asciiTheme="majorHAnsi" w:eastAsia="Times New Roman" w:hAnsiTheme="majorHAnsi" w:cstheme="minorHAnsi"/>
          <w:color w:val="002060"/>
          <w:lang w:eastAsia="nl-NL"/>
        </w:rPr>
        <w:t>en faciliteert de projectleiders en zet samen met hen de visie en ambitie van het Regioplatform en de kansen die zich voordoen om in concrete</w:t>
      </w:r>
      <w:r w:rsidR="00B755A8" w:rsidRPr="001B08D4">
        <w:rPr>
          <w:rFonts w:asciiTheme="majorHAnsi" w:eastAsia="Times New Roman" w:hAnsiTheme="majorHAnsi" w:cstheme="minorHAnsi"/>
          <w:color w:val="002060"/>
          <w:lang w:eastAsia="nl-NL"/>
        </w:rPr>
        <w:t xml:space="preserve"> business cases,</w:t>
      </w:r>
      <w:r w:rsidRPr="001B08D4">
        <w:rPr>
          <w:rFonts w:asciiTheme="majorHAnsi" w:eastAsia="Times New Roman" w:hAnsiTheme="majorHAnsi" w:cstheme="minorHAnsi"/>
          <w:color w:val="002060"/>
          <w:lang w:eastAsia="nl-NL"/>
        </w:rPr>
        <w:t xml:space="preserve"> </w:t>
      </w:r>
      <w:r w:rsidR="00B755A8" w:rsidRPr="001B08D4">
        <w:rPr>
          <w:rFonts w:asciiTheme="majorHAnsi" w:eastAsia="Times New Roman" w:hAnsiTheme="majorHAnsi" w:cstheme="minorHAnsi"/>
          <w:color w:val="002060"/>
          <w:lang w:eastAsia="nl-NL"/>
        </w:rPr>
        <w:t xml:space="preserve">projecten en </w:t>
      </w:r>
      <w:r w:rsidRPr="001B08D4">
        <w:rPr>
          <w:rFonts w:asciiTheme="majorHAnsi" w:eastAsia="Times New Roman" w:hAnsiTheme="majorHAnsi" w:cstheme="minorHAnsi"/>
          <w:color w:val="002060"/>
          <w:lang w:eastAsia="nl-NL"/>
        </w:rPr>
        <w:t xml:space="preserve">resultaten. </w:t>
      </w:r>
    </w:p>
    <w:p w14:paraId="008E89EF" w14:textId="407E010A" w:rsidR="00A66682" w:rsidRPr="001B08D4" w:rsidRDefault="00A66682" w:rsidP="00A66682">
      <w:pPr>
        <w:pStyle w:val="Lijstalinea"/>
        <w:numPr>
          <w:ilvl w:val="0"/>
          <w:numId w:val="4"/>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 xml:space="preserve">Je bewaakt de voortgang van </w:t>
      </w:r>
      <w:r w:rsidR="00B755A8" w:rsidRPr="001B08D4">
        <w:rPr>
          <w:rFonts w:asciiTheme="majorHAnsi" w:eastAsia="Times New Roman" w:hAnsiTheme="majorHAnsi" w:cstheme="minorHAnsi"/>
          <w:color w:val="002060"/>
          <w:lang w:eastAsia="nl-NL"/>
        </w:rPr>
        <w:t>het programma</w:t>
      </w:r>
      <w:r w:rsidRPr="001B08D4">
        <w:rPr>
          <w:rFonts w:asciiTheme="majorHAnsi" w:eastAsia="Times New Roman" w:hAnsiTheme="majorHAnsi" w:cstheme="minorHAnsi"/>
          <w:color w:val="002060"/>
          <w:lang w:eastAsia="nl-NL"/>
        </w:rPr>
        <w:t xml:space="preserve"> (inhoud en budget)</w:t>
      </w:r>
      <w:r w:rsidR="00B755A8" w:rsidRPr="001B08D4">
        <w:rPr>
          <w:rFonts w:asciiTheme="majorHAnsi" w:eastAsia="Times New Roman" w:hAnsiTheme="majorHAnsi" w:cstheme="minorHAnsi"/>
          <w:color w:val="002060"/>
          <w:lang w:eastAsia="nl-NL"/>
        </w:rPr>
        <w:t xml:space="preserve"> en rapporteert aan het kernteam en het bestuurlijk overleg</w:t>
      </w:r>
      <w:r w:rsidR="005D51A3" w:rsidRPr="001B08D4">
        <w:rPr>
          <w:rFonts w:asciiTheme="majorHAnsi" w:eastAsia="Times New Roman" w:hAnsiTheme="majorHAnsi" w:cstheme="minorHAnsi"/>
          <w:color w:val="002060"/>
          <w:lang w:eastAsia="nl-NL"/>
        </w:rPr>
        <w:t>.</w:t>
      </w:r>
    </w:p>
    <w:p w14:paraId="532208C2" w14:textId="3CFAB01A" w:rsidR="00B755A8" w:rsidRPr="001B08D4" w:rsidRDefault="00A66682" w:rsidP="00A66682">
      <w:pPr>
        <w:pStyle w:val="Lijstalinea"/>
        <w:numPr>
          <w:ilvl w:val="0"/>
          <w:numId w:val="4"/>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 xml:space="preserve">Je </w:t>
      </w:r>
      <w:r w:rsidR="005D51A3" w:rsidRPr="001B08D4">
        <w:rPr>
          <w:rFonts w:asciiTheme="majorHAnsi" w:eastAsia="Times New Roman" w:hAnsiTheme="majorHAnsi" w:cstheme="minorHAnsi"/>
          <w:color w:val="002060"/>
          <w:lang w:eastAsia="nl-NL"/>
        </w:rPr>
        <w:t>bent het aanspreekpunt voor in</w:t>
      </w:r>
      <w:r w:rsidR="00B755A8" w:rsidRPr="001B08D4">
        <w:rPr>
          <w:rFonts w:asciiTheme="majorHAnsi" w:eastAsia="Times New Roman" w:hAnsiTheme="majorHAnsi" w:cstheme="minorHAnsi"/>
          <w:color w:val="002060"/>
          <w:lang w:eastAsia="nl-NL"/>
        </w:rPr>
        <w:t>-</w:t>
      </w:r>
      <w:r w:rsidR="005D51A3" w:rsidRPr="001B08D4">
        <w:rPr>
          <w:rFonts w:asciiTheme="majorHAnsi" w:eastAsia="Times New Roman" w:hAnsiTheme="majorHAnsi" w:cstheme="minorHAnsi"/>
          <w:color w:val="002060"/>
          <w:lang w:eastAsia="nl-NL"/>
        </w:rPr>
        <w:t xml:space="preserve"> en externe betrokkenen, van verzekeraars </w:t>
      </w:r>
      <w:r w:rsidR="00B755A8" w:rsidRPr="001B08D4">
        <w:rPr>
          <w:rFonts w:asciiTheme="majorHAnsi" w:eastAsia="Times New Roman" w:hAnsiTheme="majorHAnsi" w:cstheme="minorHAnsi"/>
          <w:color w:val="002060"/>
          <w:lang w:eastAsia="nl-NL"/>
        </w:rPr>
        <w:t xml:space="preserve">tot aan landelijk vergelijkbare programma’s. </w:t>
      </w:r>
    </w:p>
    <w:p w14:paraId="0E5F632E" w14:textId="48D1A0C7" w:rsidR="00A66682" w:rsidRPr="001B08D4" w:rsidRDefault="00B755A8" w:rsidP="00A66682">
      <w:pPr>
        <w:pStyle w:val="Lijstalinea"/>
        <w:numPr>
          <w:ilvl w:val="0"/>
          <w:numId w:val="4"/>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 xml:space="preserve">Je </w:t>
      </w:r>
      <w:r w:rsidR="00A66682" w:rsidRPr="001B08D4">
        <w:rPr>
          <w:rFonts w:asciiTheme="majorHAnsi" w:eastAsia="Times New Roman" w:hAnsiTheme="majorHAnsi" w:cstheme="minorHAnsi"/>
          <w:color w:val="002060"/>
          <w:lang w:eastAsia="nl-NL"/>
        </w:rPr>
        <w:t xml:space="preserve">organiseert en </w:t>
      </w:r>
      <w:r w:rsidRPr="001B08D4">
        <w:rPr>
          <w:rFonts w:asciiTheme="majorHAnsi" w:eastAsia="Times New Roman" w:hAnsiTheme="majorHAnsi" w:cstheme="minorHAnsi"/>
          <w:color w:val="002060"/>
          <w:lang w:eastAsia="nl-NL"/>
        </w:rPr>
        <w:t>bewaakt</w:t>
      </w:r>
      <w:r w:rsidR="00A66682" w:rsidRPr="001B08D4">
        <w:rPr>
          <w:rFonts w:asciiTheme="majorHAnsi" w:eastAsia="Times New Roman" w:hAnsiTheme="majorHAnsi" w:cstheme="minorHAnsi"/>
          <w:color w:val="002060"/>
          <w:lang w:eastAsia="nl-NL"/>
        </w:rPr>
        <w:t xml:space="preserve"> de </w:t>
      </w:r>
      <w:proofErr w:type="spellStart"/>
      <w:r w:rsidR="00A66682" w:rsidRPr="001B08D4">
        <w:rPr>
          <w:rFonts w:asciiTheme="majorHAnsi" w:eastAsia="Times New Roman" w:hAnsiTheme="majorHAnsi" w:cstheme="minorHAnsi"/>
          <w:color w:val="002060"/>
          <w:lang w:eastAsia="nl-NL"/>
        </w:rPr>
        <w:t>governance</w:t>
      </w:r>
      <w:proofErr w:type="spellEnd"/>
      <w:r w:rsidR="00A66682" w:rsidRPr="001B08D4">
        <w:rPr>
          <w:rFonts w:asciiTheme="majorHAnsi" w:eastAsia="Times New Roman" w:hAnsiTheme="majorHAnsi" w:cstheme="minorHAnsi"/>
          <w:color w:val="002060"/>
          <w:lang w:eastAsia="nl-NL"/>
        </w:rPr>
        <w:t xml:space="preserve"> van de netwerkorganisatie door overleg vormen voor te bereiden en waar nodig voor te zitten</w:t>
      </w:r>
      <w:r w:rsidR="005D51A3" w:rsidRPr="001B08D4">
        <w:rPr>
          <w:rFonts w:asciiTheme="majorHAnsi" w:eastAsia="Times New Roman" w:hAnsiTheme="majorHAnsi" w:cstheme="minorHAnsi"/>
          <w:color w:val="002060"/>
          <w:lang w:eastAsia="nl-NL"/>
        </w:rPr>
        <w:t>.</w:t>
      </w:r>
    </w:p>
    <w:p w14:paraId="7C6C8E22" w14:textId="0B1DDE8D" w:rsidR="00A66682" w:rsidRPr="001B08D4" w:rsidRDefault="00A66682" w:rsidP="00A66682">
      <w:pPr>
        <w:pStyle w:val="Lijstalinea"/>
        <w:numPr>
          <w:ilvl w:val="0"/>
          <w:numId w:val="4"/>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 xml:space="preserve">Je hebt oog voor de verschillende (soms tegengestelde) belangen en weerstanden op verschillende niveaus en weet </w:t>
      </w:r>
      <w:r w:rsidR="005D51A3" w:rsidRPr="001B08D4">
        <w:rPr>
          <w:rFonts w:asciiTheme="majorHAnsi" w:eastAsia="Times New Roman" w:hAnsiTheme="majorHAnsi" w:cstheme="minorHAnsi"/>
          <w:color w:val="002060"/>
          <w:lang w:eastAsia="nl-NL"/>
        </w:rPr>
        <w:t xml:space="preserve">daar </w:t>
      </w:r>
      <w:r w:rsidRPr="001B08D4">
        <w:rPr>
          <w:rFonts w:asciiTheme="majorHAnsi" w:eastAsia="Times New Roman" w:hAnsiTheme="majorHAnsi" w:cstheme="minorHAnsi"/>
          <w:color w:val="002060"/>
          <w:lang w:eastAsia="nl-NL"/>
        </w:rPr>
        <w:t>op een constructieve wijze</w:t>
      </w:r>
      <w:r w:rsidR="005D51A3" w:rsidRPr="001B08D4">
        <w:rPr>
          <w:rFonts w:asciiTheme="majorHAnsi" w:eastAsia="Times New Roman" w:hAnsiTheme="majorHAnsi" w:cstheme="minorHAnsi"/>
          <w:color w:val="002060"/>
          <w:lang w:eastAsia="nl-NL"/>
        </w:rPr>
        <w:t xml:space="preserve"> </w:t>
      </w:r>
      <w:r w:rsidRPr="001B08D4">
        <w:rPr>
          <w:rFonts w:asciiTheme="majorHAnsi" w:eastAsia="Times New Roman" w:hAnsiTheme="majorHAnsi" w:cstheme="minorHAnsi"/>
          <w:color w:val="002060"/>
          <w:lang w:eastAsia="nl-NL"/>
        </w:rPr>
        <w:t>mee om te gaan zodat de programmadoelstellingen worden behaald.</w:t>
      </w:r>
    </w:p>
    <w:p w14:paraId="69BD9F17" w14:textId="59F6AB1F" w:rsidR="00A66682" w:rsidRPr="001B08D4" w:rsidRDefault="00A66682" w:rsidP="00A66682">
      <w:pPr>
        <w:pStyle w:val="Lijstalinea"/>
        <w:numPr>
          <w:ilvl w:val="0"/>
          <w:numId w:val="4"/>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 xml:space="preserve">Je houdt ontwikkelingen op het gebied regionale samenwerking voor de betrokken partners bij en vertaalt deze naar beleid voor </w:t>
      </w:r>
      <w:r w:rsidR="005D51A3" w:rsidRPr="001B08D4">
        <w:rPr>
          <w:rFonts w:asciiTheme="majorHAnsi" w:eastAsia="Times New Roman" w:hAnsiTheme="majorHAnsi" w:cstheme="minorHAnsi"/>
          <w:color w:val="002060"/>
          <w:lang w:eastAsia="nl-NL"/>
        </w:rPr>
        <w:t xml:space="preserve">het programma. </w:t>
      </w:r>
    </w:p>
    <w:p w14:paraId="2A8D24C7" w14:textId="77777777" w:rsidR="00A66682" w:rsidRPr="001B08D4" w:rsidRDefault="00A66682" w:rsidP="00A66682">
      <w:pPr>
        <w:spacing w:after="150" w:line="240" w:lineRule="auto"/>
        <w:rPr>
          <w:rFonts w:asciiTheme="majorHAnsi" w:eastAsia="Times New Roman" w:hAnsiTheme="majorHAnsi" w:cstheme="minorHAnsi"/>
          <w:color w:val="002060"/>
          <w:lang w:eastAsia="nl-NL"/>
        </w:rPr>
      </w:pPr>
    </w:p>
    <w:p w14:paraId="425285A5" w14:textId="2D11CE88" w:rsidR="00A66682" w:rsidRPr="001B08D4" w:rsidRDefault="00A66682" w:rsidP="00A66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imes New Roman" w:hAnsiTheme="majorHAnsi" w:cstheme="minorHAnsi"/>
          <w:b/>
          <w:color w:val="002060"/>
          <w:lang w:eastAsia="nl-NL"/>
        </w:rPr>
      </w:pPr>
      <w:r w:rsidRPr="001B08D4">
        <w:rPr>
          <w:rFonts w:asciiTheme="majorHAnsi" w:eastAsia="Times New Roman" w:hAnsiTheme="majorHAnsi" w:cstheme="minorHAnsi"/>
          <w:b/>
          <w:color w:val="002060"/>
          <w:lang w:eastAsia="nl-NL"/>
        </w:rPr>
        <w:t>Wat heeft een programmamanager in huis?</w:t>
      </w:r>
    </w:p>
    <w:p w14:paraId="72DDD1F8" w14:textId="77777777" w:rsidR="00A66682" w:rsidRPr="001B08D4" w:rsidRDefault="00A66682" w:rsidP="00A66682">
      <w:pPr>
        <w:pStyle w:val="Lijstaline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bCs/>
          <w:color w:val="002060"/>
          <w:lang w:eastAsia="nl-NL"/>
        </w:rPr>
        <w:t xml:space="preserve">   Wij zijn op zoek naar een ervaren programmamanager met een autonome en krachtige persoonlijkheid, je bent een verbinder en een bruggenbouwer en bent in staat om jezelf te positioneren. </w:t>
      </w:r>
    </w:p>
    <w:p w14:paraId="5223036C" w14:textId="592FA9B3" w:rsidR="00A66682" w:rsidRPr="001B08D4" w:rsidRDefault="00A66682" w:rsidP="00A66682">
      <w:pPr>
        <w:numPr>
          <w:ilvl w:val="0"/>
          <w:numId w:val="3"/>
        </w:numPr>
        <w:spacing w:after="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Je werkt op WO</w:t>
      </w:r>
      <w:r w:rsidR="00926C10" w:rsidRPr="001B08D4">
        <w:rPr>
          <w:rFonts w:asciiTheme="majorHAnsi" w:eastAsia="Times New Roman" w:hAnsiTheme="majorHAnsi" w:cstheme="minorHAnsi"/>
          <w:color w:val="002060"/>
          <w:lang w:eastAsia="nl-NL"/>
        </w:rPr>
        <w:t>-</w:t>
      </w:r>
      <w:r w:rsidRPr="001B08D4">
        <w:rPr>
          <w:rFonts w:asciiTheme="majorHAnsi" w:eastAsia="Times New Roman" w:hAnsiTheme="majorHAnsi" w:cstheme="minorHAnsi"/>
          <w:color w:val="002060"/>
          <w:lang w:eastAsia="nl-NL"/>
        </w:rPr>
        <w:t xml:space="preserve">niveau en hebt ervaring met het leiden van complexe en organisatie overstijgende veranderingsprocessen in de zorg. </w:t>
      </w:r>
      <w:r w:rsidR="00E07310" w:rsidRPr="001B08D4">
        <w:rPr>
          <w:rFonts w:asciiTheme="majorHAnsi" w:eastAsia="Times New Roman" w:hAnsiTheme="majorHAnsi" w:cstheme="minorHAnsi"/>
          <w:color w:val="002060"/>
          <w:lang w:eastAsia="nl-NL"/>
        </w:rPr>
        <w:t>Het is daarbij</w:t>
      </w:r>
      <w:r w:rsidRPr="001B08D4">
        <w:rPr>
          <w:rFonts w:asciiTheme="majorHAnsi" w:eastAsia="Times New Roman" w:hAnsiTheme="majorHAnsi" w:cstheme="minorHAnsi"/>
          <w:color w:val="002060"/>
          <w:lang w:eastAsia="nl-NL"/>
        </w:rPr>
        <w:t xml:space="preserve"> van belang dat je de vertaalslag weet te maken en over te brengen naar onder meer zorgprofessionals. </w:t>
      </w:r>
    </w:p>
    <w:p w14:paraId="2447307C" w14:textId="77777777" w:rsidR="00A66682" w:rsidRPr="001B08D4" w:rsidRDefault="00A66682" w:rsidP="00A66682">
      <w:pPr>
        <w:pStyle w:val="Lijstalinea"/>
        <w:numPr>
          <w:ilvl w:val="0"/>
          <w:numId w:val="3"/>
        </w:numPr>
        <w:spacing w:after="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Je bent in staat leiding te geven, te coachen en te faciliteren en weet op een prettige en duidelijke manier te communiceren. Je bent in staat relevante betrokkenen goed mee te nemen in het proces.</w:t>
      </w:r>
    </w:p>
    <w:p w14:paraId="5A1BCE40" w14:textId="77777777" w:rsidR="00A66682" w:rsidRPr="001B08D4" w:rsidRDefault="00A66682" w:rsidP="00A66682">
      <w:pPr>
        <w:numPr>
          <w:ilvl w:val="0"/>
          <w:numId w:val="1"/>
        </w:numPr>
        <w:spacing w:after="100" w:afterAutospacing="1"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Je bent een procesdenker die gewend is om te werken met hoogopgeleide professionals en weet anderen in beweging te brengen.</w:t>
      </w:r>
    </w:p>
    <w:p w14:paraId="77C458D8" w14:textId="77777777" w:rsidR="00A66682" w:rsidRPr="001B08D4" w:rsidRDefault="00A66682" w:rsidP="00A66682">
      <w:pPr>
        <w:numPr>
          <w:ilvl w:val="0"/>
          <w:numId w:val="1"/>
        </w:numPr>
        <w:spacing w:after="100" w:afterAutospacing="1"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lastRenderedPageBreak/>
        <w:t>Je weet de verbinding te leggen tussen abstracte doelstellingen en concrete activiteiten en daar een heldere richting aan geven. Je laveert tussen strategische, tactische en operationele vraagstukken.</w:t>
      </w:r>
    </w:p>
    <w:p w14:paraId="42915061" w14:textId="77777777" w:rsidR="00A66682" w:rsidRPr="001B08D4" w:rsidRDefault="00A66682" w:rsidP="00A66682">
      <w:pPr>
        <w:shd w:val="clear" w:color="auto" w:fill="FFFFFF"/>
        <w:spacing w:after="120" w:line="240" w:lineRule="auto"/>
        <w:rPr>
          <w:rFonts w:asciiTheme="majorHAnsi" w:eastAsia="Times New Roman" w:hAnsiTheme="majorHAnsi" w:cstheme="minorHAnsi"/>
          <w:b/>
          <w:color w:val="002060"/>
          <w:lang w:eastAsia="nl-NL"/>
        </w:rPr>
      </w:pPr>
      <w:r w:rsidRPr="001B08D4">
        <w:rPr>
          <w:rFonts w:asciiTheme="majorHAnsi" w:eastAsia="Times New Roman" w:hAnsiTheme="majorHAnsi" w:cstheme="minorHAnsi"/>
          <w:b/>
          <w:color w:val="002060"/>
          <w:lang w:eastAsia="nl-NL"/>
        </w:rPr>
        <w:t>Ons aanbod</w:t>
      </w:r>
    </w:p>
    <w:p w14:paraId="5BC56118" w14:textId="77777777" w:rsidR="00A66682" w:rsidRPr="001B08D4" w:rsidRDefault="00A66682" w:rsidP="00A66682">
      <w:pPr>
        <w:pStyle w:val="Lijstalinea"/>
        <w:numPr>
          <w:ilvl w:val="0"/>
          <w:numId w:val="2"/>
        </w:num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Uitstekende arbeidsvoorwaarden. Salariëring is conform de CAO Verpleeg- en Verzorgingshuizen en Thuiszorg (VVT) dan wel CAO ziekenhuizen. De functie is ingeschaald in FWG 70. Inschaling is afhankelijk van opleiding en ervaring.</w:t>
      </w:r>
    </w:p>
    <w:p w14:paraId="3E2AB6FA" w14:textId="77777777" w:rsidR="00A66682" w:rsidRPr="001B08D4" w:rsidRDefault="00A66682" w:rsidP="00A66682">
      <w:pPr>
        <w:pStyle w:val="Lijstalinea"/>
        <w:numPr>
          <w:ilvl w:val="0"/>
          <w:numId w:val="2"/>
        </w:numPr>
        <w:spacing w:after="150" w:line="240" w:lineRule="auto"/>
        <w:rPr>
          <w:rFonts w:asciiTheme="majorHAnsi" w:eastAsia="Times New Roman" w:hAnsiTheme="majorHAnsi" w:cstheme="minorHAnsi"/>
          <w:b/>
          <w:bCs/>
          <w:color w:val="002060"/>
          <w:lang w:eastAsia="nl-NL"/>
        </w:rPr>
      </w:pPr>
      <w:r w:rsidRPr="001B08D4">
        <w:rPr>
          <w:rFonts w:asciiTheme="majorHAnsi" w:eastAsia="Times New Roman" w:hAnsiTheme="majorHAnsi" w:cstheme="minorHAnsi"/>
          <w:color w:val="002060"/>
          <w:lang w:eastAsia="nl-NL"/>
        </w:rPr>
        <w:t xml:space="preserve">24-32 uur per week, werktijden flexibel. </w:t>
      </w:r>
    </w:p>
    <w:p w14:paraId="64C154AD" w14:textId="3F4FF281" w:rsidR="001B08D4" w:rsidRPr="001B08D4" w:rsidRDefault="00A66682" w:rsidP="001B08D4">
      <w:pPr>
        <w:pStyle w:val="Geenafstand"/>
        <w:rPr>
          <w:rFonts w:asciiTheme="majorHAnsi" w:hAnsiTheme="majorHAnsi" w:cstheme="minorHAnsi"/>
          <w:color w:val="002060"/>
        </w:rPr>
      </w:pPr>
      <w:r w:rsidRPr="001B08D4">
        <w:rPr>
          <w:rFonts w:asciiTheme="majorHAnsi" w:eastAsia="Times New Roman" w:hAnsiTheme="majorHAnsi" w:cstheme="minorHAnsi"/>
          <w:b/>
          <w:bCs/>
          <w:color w:val="002060"/>
          <w:lang w:eastAsia="nl-NL"/>
        </w:rPr>
        <w:t>Reageren</w:t>
      </w:r>
      <w:r w:rsidRPr="001B08D4">
        <w:rPr>
          <w:rFonts w:asciiTheme="majorHAnsi" w:eastAsia="Times New Roman" w:hAnsiTheme="majorHAnsi" w:cstheme="minorHAnsi"/>
          <w:color w:val="002060"/>
          <w:lang w:eastAsia="nl-NL"/>
        </w:rPr>
        <w:br/>
      </w:r>
      <w:r w:rsidRPr="001B08D4">
        <w:rPr>
          <w:rFonts w:asciiTheme="majorHAnsi" w:hAnsiTheme="majorHAnsi" w:cstheme="minorHAnsi"/>
          <w:color w:val="002060"/>
        </w:rPr>
        <w:t xml:space="preserve">Ben jij een programmamanager die van een uitdaging houdt en durft te pionieren? Solliciteer en misschien word jij onze nieuwe collega. </w:t>
      </w:r>
      <w:r w:rsidR="001B08D4" w:rsidRPr="001B08D4">
        <w:rPr>
          <w:rFonts w:asciiTheme="majorHAnsi" w:eastAsia="Times New Roman" w:hAnsiTheme="majorHAnsi" w:cstheme="majorHAnsi"/>
          <w:color w:val="002060"/>
          <w:lang w:eastAsia="nl-NL"/>
        </w:rPr>
        <w:t xml:space="preserve">Reacties kunnen verstuurd worden naar </w:t>
      </w:r>
      <w:r w:rsidR="001B08D4" w:rsidRPr="001B08D4">
        <w:rPr>
          <w:rStyle w:val="Hyperlink"/>
          <w:rFonts w:asciiTheme="majorHAnsi" w:eastAsia="Times New Roman" w:hAnsiTheme="majorHAnsi" w:cstheme="majorHAnsi"/>
          <w:color w:val="002060"/>
          <w:lang w:eastAsia="nl-NL"/>
        </w:rPr>
        <w:t>regioplatform@dijklander.nl</w:t>
      </w:r>
      <w:r w:rsidR="001B08D4" w:rsidRPr="001B08D4">
        <w:rPr>
          <w:rFonts w:asciiTheme="majorHAnsi" w:eastAsia="Times New Roman" w:hAnsiTheme="majorHAnsi" w:cstheme="majorHAnsi"/>
          <w:color w:val="002060"/>
          <w:lang w:eastAsia="nl-NL"/>
        </w:rPr>
        <w:t xml:space="preserve">. We ontvangen je reactie graag vóór 11 oktober. </w:t>
      </w:r>
    </w:p>
    <w:p w14:paraId="138A6578" w14:textId="79170511" w:rsidR="00A66682" w:rsidRPr="001B08D4" w:rsidRDefault="001B08D4" w:rsidP="00A66682">
      <w:pPr>
        <w:spacing w:after="150" w:line="240" w:lineRule="auto"/>
        <w:rPr>
          <w:rFonts w:asciiTheme="majorHAnsi" w:eastAsia="Times New Roman" w:hAnsiTheme="majorHAnsi" w:cstheme="majorHAnsi"/>
          <w:color w:val="002060"/>
          <w:lang w:eastAsia="nl-NL"/>
        </w:rPr>
      </w:pPr>
      <w:r w:rsidRPr="001B08D4">
        <w:rPr>
          <w:rFonts w:asciiTheme="majorHAnsi" w:eastAsia="Times New Roman" w:hAnsiTheme="majorHAnsi" w:cstheme="majorHAnsi"/>
          <w:color w:val="002060"/>
          <w:lang w:eastAsia="nl-NL"/>
        </w:rPr>
        <w:t xml:space="preserve">Voor meer inlichtingen over de functie kun je contact opnemen met Jan Leunis de </w:t>
      </w:r>
      <w:proofErr w:type="spellStart"/>
      <w:r w:rsidRPr="001B08D4">
        <w:rPr>
          <w:rFonts w:asciiTheme="majorHAnsi" w:eastAsia="Times New Roman" w:hAnsiTheme="majorHAnsi" w:cstheme="majorHAnsi"/>
          <w:color w:val="002060"/>
          <w:lang w:eastAsia="nl-NL"/>
        </w:rPr>
        <w:t>Beij</w:t>
      </w:r>
      <w:proofErr w:type="spellEnd"/>
      <w:r w:rsidRPr="001B08D4">
        <w:rPr>
          <w:rFonts w:asciiTheme="majorHAnsi" w:eastAsia="Times New Roman" w:hAnsiTheme="majorHAnsi" w:cstheme="majorHAnsi"/>
          <w:color w:val="002060"/>
          <w:lang w:eastAsia="nl-NL"/>
        </w:rPr>
        <w:t xml:space="preserve">, directeur Thuiszorg Omring, via </w:t>
      </w:r>
      <w:hyperlink r:id="rId7" w:history="1">
        <w:r w:rsidRPr="001B08D4">
          <w:rPr>
            <w:rStyle w:val="Hyperlink"/>
            <w:rFonts w:asciiTheme="majorHAnsi" w:hAnsiTheme="majorHAnsi"/>
          </w:rPr>
          <w:t>janleunis.debeij@omring.nl</w:t>
        </w:r>
      </w:hyperlink>
      <w:r w:rsidRPr="001B08D4">
        <w:rPr>
          <w:rFonts w:asciiTheme="majorHAnsi" w:hAnsiTheme="majorHAnsi"/>
        </w:rPr>
        <w:t>.</w:t>
      </w:r>
    </w:p>
    <w:p w14:paraId="3F6374FA" w14:textId="77777777" w:rsidR="00A66682" w:rsidRPr="001B08D4" w:rsidRDefault="00A66682" w:rsidP="00A66682">
      <w:pPr>
        <w:spacing w:after="150" w:line="240" w:lineRule="auto"/>
        <w:rPr>
          <w:rFonts w:asciiTheme="majorHAnsi" w:eastAsia="Times New Roman" w:hAnsiTheme="majorHAnsi" w:cstheme="minorHAnsi"/>
          <w:color w:val="002060"/>
          <w:lang w:eastAsia="nl-NL"/>
        </w:rPr>
      </w:pPr>
      <w:r w:rsidRPr="001B08D4">
        <w:rPr>
          <w:rFonts w:asciiTheme="majorHAnsi" w:eastAsia="Times New Roman" w:hAnsiTheme="majorHAnsi" w:cstheme="minorHAnsi"/>
          <w:color w:val="002060"/>
          <w:lang w:eastAsia="nl-NL"/>
        </w:rPr>
        <w:t>Word je onze nieuwe collega, dan is een onderdeel van de aanstellingsprocedure het opvragen van een verklaring omtrent gedrag (VOG).</w:t>
      </w:r>
    </w:p>
    <w:p w14:paraId="658B6021" w14:textId="77777777" w:rsidR="00A66682" w:rsidRPr="001B08D4" w:rsidRDefault="00A66682" w:rsidP="00A66682">
      <w:pPr>
        <w:spacing w:after="150" w:line="240" w:lineRule="auto"/>
        <w:rPr>
          <w:rFonts w:asciiTheme="majorHAnsi" w:hAnsiTheme="majorHAnsi" w:cstheme="minorHAnsi"/>
          <w:color w:val="002060"/>
        </w:rPr>
      </w:pPr>
      <w:r w:rsidRPr="001B08D4">
        <w:rPr>
          <w:rFonts w:asciiTheme="majorHAnsi" w:hAnsiTheme="majorHAnsi" w:cstheme="minorHAnsi"/>
          <w:color w:val="002060"/>
        </w:rPr>
        <w:t>Acquisitie naar aanleiding van deze advertentie word niet op prijs gesteld.</w:t>
      </w:r>
    </w:p>
    <w:p w14:paraId="2EF3AC81" w14:textId="77777777" w:rsidR="00467732" w:rsidRPr="00A66682" w:rsidRDefault="002E4F02">
      <w:pPr>
        <w:rPr>
          <w:color w:val="002060"/>
        </w:rPr>
      </w:pPr>
    </w:p>
    <w:sectPr w:rsidR="00467732" w:rsidRPr="00A6668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08BB" w14:textId="77777777" w:rsidR="00EA59B8" w:rsidRDefault="00EA59B8" w:rsidP="00A66682">
      <w:pPr>
        <w:spacing w:after="0" w:line="240" w:lineRule="auto"/>
      </w:pPr>
      <w:r>
        <w:separator/>
      </w:r>
    </w:p>
  </w:endnote>
  <w:endnote w:type="continuationSeparator" w:id="0">
    <w:p w14:paraId="439CB1EA" w14:textId="77777777" w:rsidR="00EA59B8" w:rsidRDefault="00EA59B8" w:rsidP="00A6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A57BC" w14:textId="77777777" w:rsidR="00EA59B8" w:rsidRDefault="00EA59B8" w:rsidP="00A66682">
      <w:pPr>
        <w:spacing w:after="0" w:line="240" w:lineRule="auto"/>
      </w:pPr>
      <w:r>
        <w:separator/>
      </w:r>
    </w:p>
  </w:footnote>
  <w:footnote w:type="continuationSeparator" w:id="0">
    <w:p w14:paraId="700AD7FD" w14:textId="77777777" w:rsidR="00EA59B8" w:rsidRDefault="00EA59B8" w:rsidP="00A66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80590" w14:textId="77777777" w:rsidR="00642378" w:rsidRDefault="00A66682">
    <w:pPr>
      <w:pStyle w:val="Koptekst"/>
    </w:pPr>
    <w:r>
      <w:rPr>
        <w:noProof/>
        <w:lang w:eastAsia="nl-NL"/>
      </w:rPr>
      <w:drawing>
        <wp:inline distT="0" distB="0" distL="0" distR="0" wp14:anchorId="24879885" wp14:editId="00F2DB25">
          <wp:extent cx="2349350" cy="33401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266" cy="33812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7224"/>
    <w:multiLevelType w:val="multilevel"/>
    <w:tmpl w:val="7F10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52900"/>
    <w:multiLevelType w:val="hybridMultilevel"/>
    <w:tmpl w:val="909A05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1A51070"/>
    <w:multiLevelType w:val="multilevel"/>
    <w:tmpl w:val="7F10F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82FE4"/>
    <w:multiLevelType w:val="multilevel"/>
    <w:tmpl w:val="7F10F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82"/>
    <w:rsid w:val="000868DF"/>
    <w:rsid w:val="001B08D4"/>
    <w:rsid w:val="002E4F02"/>
    <w:rsid w:val="00347561"/>
    <w:rsid w:val="003B0DA8"/>
    <w:rsid w:val="005D51A3"/>
    <w:rsid w:val="0085286E"/>
    <w:rsid w:val="00926C10"/>
    <w:rsid w:val="00993DFD"/>
    <w:rsid w:val="009F103B"/>
    <w:rsid w:val="00A66682"/>
    <w:rsid w:val="00B755A8"/>
    <w:rsid w:val="00BE60C5"/>
    <w:rsid w:val="00E07310"/>
    <w:rsid w:val="00EA5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DE4C"/>
  <w15:chartTrackingRefBased/>
  <w15:docId w15:val="{02BCD86F-4035-49CA-878A-F7BF20E8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6682"/>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6682"/>
    <w:pPr>
      <w:ind w:left="720"/>
      <w:contextualSpacing/>
    </w:pPr>
  </w:style>
  <w:style w:type="character" w:customStyle="1" w:styleId="LijstalineaChar">
    <w:name w:val="Lijstalinea Char"/>
    <w:basedOn w:val="Standaardalinea-lettertype"/>
    <w:link w:val="Lijstalinea"/>
    <w:uiPriority w:val="34"/>
    <w:rsid w:val="00A66682"/>
    <w:rPr>
      <w:rFonts w:ascii="Arial" w:hAnsi="Arial"/>
    </w:rPr>
  </w:style>
  <w:style w:type="paragraph" w:styleId="Geenafstand">
    <w:name w:val="No Spacing"/>
    <w:uiPriority w:val="1"/>
    <w:qFormat/>
    <w:rsid w:val="00A66682"/>
    <w:pPr>
      <w:spacing w:after="0" w:line="240" w:lineRule="auto"/>
    </w:pPr>
    <w:rPr>
      <w:rFonts w:ascii="Arial" w:eastAsia="Calibri" w:hAnsi="Arial" w:cs="Times New Roman"/>
    </w:rPr>
  </w:style>
  <w:style w:type="character" w:styleId="Hyperlink">
    <w:name w:val="Hyperlink"/>
    <w:basedOn w:val="Standaardalinea-lettertype"/>
    <w:uiPriority w:val="99"/>
    <w:unhideWhenUsed/>
    <w:rsid w:val="00A66682"/>
    <w:rPr>
      <w:color w:val="0563C1" w:themeColor="hyperlink"/>
      <w:u w:val="single"/>
    </w:rPr>
  </w:style>
  <w:style w:type="paragraph" w:styleId="Koptekst">
    <w:name w:val="header"/>
    <w:basedOn w:val="Standaard"/>
    <w:link w:val="KoptekstChar"/>
    <w:uiPriority w:val="99"/>
    <w:unhideWhenUsed/>
    <w:rsid w:val="00A666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682"/>
    <w:rPr>
      <w:rFonts w:ascii="Arial" w:hAnsi="Arial"/>
    </w:rPr>
  </w:style>
  <w:style w:type="paragraph" w:styleId="Voettekst">
    <w:name w:val="footer"/>
    <w:basedOn w:val="Standaard"/>
    <w:link w:val="VoettekstChar"/>
    <w:uiPriority w:val="99"/>
    <w:unhideWhenUsed/>
    <w:rsid w:val="00A666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6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6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leunis.debeij@omr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93DD0960</Template>
  <TotalTime>5</TotalTime>
  <Pages>2</Pages>
  <Words>618</Words>
  <Characters>3401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Dijklander Ziekenhuis</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Muusse, Esther</dc:creator>
  <cp:keywords/>
  <dc:description/>
  <cp:lastModifiedBy>Ruiten, Ellen van</cp:lastModifiedBy>
  <cp:revision>7</cp:revision>
  <dcterms:created xsi:type="dcterms:W3CDTF">2022-09-19T13:35:00Z</dcterms:created>
  <dcterms:modified xsi:type="dcterms:W3CDTF">2022-09-28T13:13:00Z</dcterms:modified>
</cp:coreProperties>
</file>